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24F5C" w14:textId="77777777" w:rsidR="00E71196" w:rsidRDefault="00E71196" w:rsidP="00E71196">
      <w:pPr>
        <w:jc w:val="center"/>
        <w:rPr>
          <w:sz w:val="32"/>
          <w:szCs w:val="32"/>
        </w:rPr>
      </w:pPr>
      <w:r>
        <w:rPr>
          <w:sz w:val="32"/>
          <w:szCs w:val="32"/>
        </w:rPr>
        <w:t>DRAFT</w:t>
      </w:r>
    </w:p>
    <w:p w14:paraId="195B1F91" w14:textId="77777777" w:rsidR="00E71196" w:rsidRDefault="00E71196" w:rsidP="00E71196">
      <w:pPr>
        <w:jc w:val="center"/>
        <w:rPr>
          <w:sz w:val="32"/>
          <w:szCs w:val="32"/>
        </w:rPr>
      </w:pPr>
      <w:r>
        <w:rPr>
          <w:sz w:val="32"/>
          <w:szCs w:val="32"/>
        </w:rPr>
        <w:t>GRAND ISLE CEMETERY COMMISSION MEETING MINUTES</w:t>
      </w:r>
    </w:p>
    <w:p w14:paraId="57D6B86B" w14:textId="5BBBB81D" w:rsidR="00E71196" w:rsidRDefault="00E71196" w:rsidP="00E71196">
      <w:pPr>
        <w:ind w:firstLine="720"/>
        <w:jc w:val="center"/>
        <w:rPr>
          <w:sz w:val="32"/>
          <w:szCs w:val="32"/>
        </w:rPr>
      </w:pPr>
      <w:r>
        <w:rPr>
          <w:sz w:val="32"/>
          <w:szCs w:val="32"/>
        </w:rPr>
        <w:t>MARCH 9, 2021 via Zoom</w:t>
      </w:r>
    </w:p>
    <w:p w14:paraId="636DD5CB" w14:textId="6FDFB771" w:rsidR="00E71196" w:rsidRDefault="00E71196" w:rsidP="00E71196">
      <w:pPr>
        <w:rPr>
          <w:sz w:val="28"/>
          <w:szCs w:val="28"/>
        </w:rPr>
      </w:pPr>
      <w:r w:rsidRPr="000C57D7">
        <w:rPr>
          <w:sz w:val="28"/>
          <w:szCs w:val="28"/>
        </w:rPr>
        <w:t xml:space="preserve">Meeting was called to order by </w:t>
      </w:r>
      <w:proofErr w:type="spellStart"/>
      <w:r>
        <w:rPr>
          <w:sz w:val="28"/>
          <w:szCs w:val="28"/>
        </w:rPr>
        <w:t>Ilyo</w:t>
      </w:r>
      <w:proofErr w:type="spellEnd"/>
      <w:r>
        <w:rPr>
          <w:sz w:val="28"/>
          <w:szCs w:val="28"/>
        </w:rPr>
        <w:t xml:space="preserve"> McCray</w:t>
      </w:r>
      <w:r w:rsidRPr="000C57D7">
        <w:rPr>
          <w:sz w:val="28"/>
          <w:szCs w:val="28"/>
        </w:rPr>
        <w:t xml:space="preserve"> at </w:t>
      </w:r>
      <w:r>
        <w:rPr>
          <w:sz w:val="28"/>
          <w:szCs w:val="28"/>
        </w:rPr>
        <w:t>3:36</w:t>
      </w:r>
      <w:r w:rsidRPr="000C57D7">
        <w:rPr>
          <w:sz w:val="28"/>
          <w:szCs w:val="28"/>
        </w:rPr>
        <w:t xml:space="preserve"> p.m. </w:t>
      </w:r>
    </w:p>
    <w:p w14:paraId="07AFCB14" w14:textId="6C9D1A8A" w:rsidR="00E71196" w:rsidRDefault="00E71196" w:rsidP="00E71196">
      <w:pPr>
        <w:rPr>
          <w:rFonts w:cstheme="minorHAnsi"/>
          <w:sz w:val="28"/>
          <w:szCs w:val="28"/>
        </w:rPr>
      </w:pPr>
      <w:r>
        <w:rPr>
          <w:sz w:val="28"/>
          <w:szCs w:val="28"/>
        </w:rPr>
        <w:t xml:space="preserve">Present: </w:t>
      </w:r>
      <w:r w:rsidRPr="0084790C">
        <w:rPr>
          <w:rFonts w:cstheme="minorHAnsi"/>
          <w:sz w:val="28"/>
          <w:szCs w:val="28"/>
        </w:rPr>
        <w:t>Lucille Campbell, Val Hunter, Sue Lawrence</w:t>
      </w:r>
      <w:r>
        <w:rPr>
          <w:rFonts w:cstheme="minorHAnsi"/>
          <w:sz w:val="28"/>
          <w:szCs w:val="28"/>
        </w:rPr>
        <w:t xml:space="preserve">, </w:t>
      </w:r>
      <w:proofErr w:type="spellStart"/>
      <w:r>
        <w:rPr>
          <w:rFonts w:cstheme="minorHAnsi"/>
          <w:sz w:val="28"/>
          <w:szCs w:val="28"/>
        </w:rPr>
        <w:t>Ilyo</w:t>
      </w:r>
      <w:proofErr w:type="spellEnd"/>
      <w:r>
        <w:rPr>
          <w:rFonts w:cstheme="minorHAnsi"/>
          <w:sz w:val="28"/>
          <w:szCs w:val="28"/>
        </w:rPr>
        <w:t xml:space="preserve"> McCray, Jane </w:t>
      </w:r>
      <w:proofErr w:type="spellStart"/>
      <w:r>
        <w:rPr>
          <w:rFonts w:cstheme="minorHAnsi"/>
          <w:sz w:val="28"/>
          <w:szCs w:val="28"/>
        </w:rPr>
        <w:t>Pomykala</w:t>
      </w:r>
      <w:proofErr w:type="spellEnd"/>
      <w:r>
        <w:rPr>
          <w:rFonts w:cstheme="minorHAnsi"/>
          <w:sz w:val="28"/>
          <w:szCs w:val="28"/>
        </w:rPr>
        <w:t xml:space="preserve">. </w:t>
      </w:r>
    </w:p>
    <w:p w14:paraId="1B710623" w14:textId="6C8AE5A3" w:rsidR="00E71196" w:rsidRDefault="00E71196" w:rsidP="00E71196">
      <w:pPr>
        <w:rPr>
          <w:rFonts w:cstheme="minorHAnsi"/>
          <w:sz w:val="28"/>
          <w:szCs w:val="28"/>
        </w:rPr>
      </w:pPr>
      <w:r>
        <w:rPr>
          <w:rFonts w:cstheme="minorHAnsi"/>
          <w:sz w:val="28"/>
          <w:szCs w:val="28"/>
        </w:rPr>
        <w:t>Motion made by Val and seconded by Jane to accept the minutes of February 9, 2021. Passed.</w:t>
      </w:r>
    </w:p>
    <w:p w14:paraId="27989CD8" w14:textId="5C8105B5" w:rsidR="00E71196" w:rsidRDefault="00E71196" w:rsidP="00E71196">
      <w:pPr>
        <w:spacing w:after="0"/>
        <w:rPr>
          <w:rFonts w:cstheme="minorHAnsi"/>
          <w:sz w:val="28"/>
          <w:szCs w:val="28"/>
        </w:rPr>
      </w:pPr>
      <w:r>
        <w:rPr>
          <w:rFonts w:cstheme="minorHAnsi"/>
          <w:sz w:val="28"/>
          <w:szCs w:val="28"/>
        </w:rPr>
        <w:t>Organization of Commission: Sue moved to keep officers the same, Jane seconded. All in favor, passed.</w:t>
      </w:r>
    </w:p>
    <w:p w14:paraId="5CC4DBE6" w14:textId="7B080E95" w:rsidR="00E71196" w:rsidRDefault="00E71196" w:rsidP="00E71196">
      <w:pPr>
        <w:spacing w:after="0"/>
        <w:rPr>
          <w:rFonts w:cstheme="minorHAnsi"/>
          <w:sz w:val="28"/>
          <w:szCs w:val="28"/>
        </w:rPr>
      </w:pPr>
      <w:r>
        <w:rPr>
          <w:rFonts w:cstheme="minorHAnsi"/>
          <w:sz w:val="28"/>
          <w:szCs w:val="28"/>
        </w:rPr>
        <w:tab/>
        <w:t xml:space="preserve">Chair: </w:t>
      </w:r>
      <w:proofErr w:type="spellStart"/>
      <w:r>
        <w:rPr>
          <w:rFonts w:cstheme="minorHAnsi"/>
          <w:sz w:val="28"/>
          <w:szCs w:val="28"/>
        </w:rPr>
        <w:t>Ilyo</w:t>
      </w:r>
      <w:proofErr w:type="spellEnd"/>
      <w:r>
        <w:rPr>
          <w:rFonts w:cstheme="minorHAnsi"/>
          <w:sz w:val="28"/>
          <w:szCs w:val="28"/>
        </w:rPr>
        <w:t xml:space="preserve"> McCray</w:t>
      </w:r>
    </w:p>
    <w:p w14:paraId="7F246E86" w14:textId="6106D637" w:rsidR="00E71196" w:rsidRDefault="00E71196" w:rsidP="00E71196">
      <w:pPr>
        <w:spacing w:after="0"/>
        <w:rPr>
          <w:rFonts w:cstheme="minorHAnsi"/>
          <w:sz w:val="28"/>
          <w:szCs w:val="28"/>
        </w:rPr>
      </w:pPr>
      <w:r>
        <w:rPr>
          <w:rFonts w:cstheme="minorHAnsi"/>
          <w:sz w:val="28"/>
          <w:szCs w:val="28"/>
        </w:rPr>
        <w:tab/>
        <w:t>Vice Chair: Val Hunter</w:t>
      </w:r>
    </w:p>
    <w:p w14:paraId="5E54D48B" w14:textId="3F2599CA" w:rsidR="00E71196" w:rsidRDefault="00E71196" w:rsidP="00E71196">
      <w:pPr>
        <w:spacing w:after="0"/>
        <w:rPr>
          <w:rFonts w:cstheme="minorHAnsi"/>
          <w:sz w:val="28"/>
          <w:szCs w:val="28"/>
        </w:rPr>
      </w:pPr>
      <w:r>
        <w:rPr>
          <w:rFonts w:cstheme="minorHAnsi"/>
          <w:sz w:val="28"/>
          <w:szCs w:val="28"/>
        </w:rPr>
        <w:tab/>
        <w:t>Secretary: Sue Lawrence</w:t>
      </w:r>
    </w:p>
    <w:p w14:paraId="2089B3B3" w14:textId="378B1BDE" w:rsidR="00E71196" w:rsidRDefault="00E71196" w:rsidP="005D31DA">
      <w:pPr>
        <w:rPr>
          <w:rFonts w:cstheme="minorHAnsi"/>
          <w:sz w:val="28"/>
          <w:szCs w:val="28"/>
        </w:rPr>
      </w:pPr>
      <w:r>
        <w:rPr>
          <w:rFonts w:cstheme="minorHAnsi"/>
          <w:sz w:val="28"/>
          <w:szCs w:val="28"/>
        </w:rPr>
        <w:tab/>
        <w:t>Recording Secretary: Lucille Campbell</w:t>
      </w:r>
    </w:p>
    <w:p w14:paraId="10D5B503" w14:textId="407DB23F" w:rsidR="00E71196" w:rsidRDefault="00E71196" w:rsidP="005D31DA">
      <w:pPr>
        <w:spacing w:after="0"/>
        <w:rPr>
          <w:rFonts w:cstheme="minorHAnsi"/>
          <w:sz w:val="28"/>
          <w:szCs w:val="28"/>
        </w:rPr>
      </w:pPr>
      <w:r>
        <w:rPr>
          <w:rFonts w:cstheme="minorHAnsi"/>
          <w:sz w:val="28"/>
          <w:szCs w:val="28"/>
        </w:rPr>
        <w:t xml:space="preserve">Jane reported on </w:t>
      </w:r>
      <w:r w:rsidR="005D31DA">
        <w:rPr>
          <w:rFonts w:cstheme="minorHAnsi"/>
          <w:sz w:val="28"/>
          <w:szCs w:val="28"/>
        </w:rPr>
        <w:t xml:space="preserve">her </w:t>
      </w:r>
      <w:r>
        <w:rPr>
          <w:rFonts w:cstheme="minorHAnsi"/>
          <w:sz w:val="28"/>
          <w:szCs w:val="28"/>
        </w:rPr>
        <w:t>discussion with Steve Plouffe regarding paupers’ graves and columbaria. He advised that columbarium niches are not selling well in Vermont.</w:t>
      </w:r>
    </w:p>
    <w:p w14:paraId="4F08B626" w14:textId="27499BDE" w:rsidR="00E71196" w:rsidRDefault="00E71196" w:rsidP="005D31DA">
      <w:pPr>
        <w:spacing w:after="0"/>
        <w:rPr>
          <w:rFonts w:cstheme="minorHAnsi"/>
          <w:sz w:val="28"/>
          <w:szCs w:val="28"/>
        </w:rPr>
      </w:pPr>
      <w:r>
        <w:rPr>
          <w:rFonts w:cstheme="minorHAnsi"/>
          <w:sz w:val="28"/>
          <w:szCs w:val="28"/>
        </w:rPr>
        <w:t>He would be willing to walk the cemetery site and advise as to possible location of pauper graves.</w:t>
      </w:r>
      <w:r w:rsidR="00B130C0">
        <w:rPr>
          <w:rFonts w:cstheme="minorHAnsi"/>
          <w:sz w:val="28"/>
          <w:szCs w:val="28"/>
        </w:rPr>
        <w:t xml:space="preserve"> Jane will contact him to arrange a meeting at the Cemetery in late April. Jane will also contact Mt. Calvary Cemetery, St. Albans for information about the x-ray method they are using to detect graves.</w:t>
      </w:r>
    </w:p>
    <w:p w14:paraId="4DED6864" w14:textId="27CAAEE1" w:rsidR="005D31DA" w:rsidRDefault="005D31DA" w:rsidP="005D31DA">
      <w:pPr>
        <w:spacing w:after="0"/>
        <w:rPr>
          <w:rFonts w:cstheme="minorHAnsi"/>
          <w:sz w:val="28"/>
          <w:szCs w:val="28"/>
        </w:rPr>
      </w:pPr>
    </w:p>
    <w:p w14:paraId="25A3AC75" w14:textId="2AE1FE66" w:rsidR="005D31DA" w:rsidRDefault="005D31DA" w:rsidP="005D31DA">
      <w:pPr>
        <w:spacing w:after="0"/>
        <w:rPr>
          <w:rFonts w:cstheme="minorHAnsi"/>
          <w:sz w:val="28"/>
          <w:szCs w:val="28"/>
        </w:rPr>
      </w:pPr>
      <w:r>
        <w:rPr>
          <w:rFonts w:cstheme="minorHAnsi"/>
          <w:sz w:val="28"/>
          <w:szCs w:val="28"/>
        </w:rPr>
        <w:t xml:space="preserve">Discussion about possible available land for future expansion of the cemetery, and if there is land abutting the Hoag/Allen Cemetery that could be </w:t>
      </w:r>
      <w:r w:rsidR="00AB71B2">
        <w:rPr>
          <w:rFonts w:cstheme="minorHAnsi"/>
          <w:sz w:val="28"/>
          <w:szCs w:val="28"/>
        </w:rPr>
        <w:t>used</w:t>
      </w:r>
      <w:r>
        <w:rPr>
          <w:rFonts w:cstheme="minorHAnsi"/>
          <w:sz w:val="28"/>
          <w:szCs w:val="28"/>
        </w:rPr>
        <w:t>. Sue will check the tax maps for ownership.</w:t>
      </w:r>
    </w:p>
    <w:p w14:paraId="6528689B" w14:textId="5A41F087" w:rsidR="005D31DA" w:rsidRDefault="005D31DA" w:rsidP="005D31DA">
      <w:pPr>
        <w:spacing w:after="0"/>
        <w:rPr>
          <w:rFonts w:cstheme="minorHAnsi"/>
          <w:sz w:val="28"/>
          <w:szCs w:val="28"/>
        </w:rPr>
      </w:pPr>
    </w:p>
    <w:p w14:paraId="2EB54C4D" w14:textId="22046954" w:rsidR="005D31DA" w:rsidRDefault="007D2E94" w:rsidP="005D31DA">
      <w:pPr>
        <w:spacing w:after="0"/>
        <w:rPr>
          <w:rFonts w:cstheme="minorHAnsi"/>
          <w:sz w:val="28"/>
          <w:szCs w:val="28"/>
        </w:rPr>
      </w:pPr>
      <w:r>
        <w:rPr>
          <w:rFonts w:cstheme="minorHAnsi"/>
          <w:sz w:val="28"/>
          <w:szCs w:val="28"/>
        </w:rPr>
        <w:t>Sue received the Cemetery balance sheet report from Melissa Boutin for the current year through Feb. 8.  Total Cemetery assets are $235,986.93</w:t>
      </w:r>
      <w:r w:rsidR="00AB71B2">
        <w:rPr>
          <w:rFonts w:cstheme="minorHAnsi"/>
          <w:sz w:val="28"/>
          <w:szCs w:val="28"/>
        </w:rPr>
        <w:t xml:space="preserve"> including stocks, CD, Money Market, Cemetery Trust Fund and Town appropriation. </w:t>
      </w:r>
      <w:r>
        <w:rPr>
          <w:rFonts w:cstheme="minorHAnsi"/>
          <w:sz w:val="28"/>
          <w:szCs w:val="28"/>
        </w:rPr>
        <w:t>The rest of the Commission had not seen the report and had questions regarding interest, investment gain and loss</w:t>
      </w:r>
      <w:r w:rsidR="003756AE">
        <w:rPr>
          <w:rFonts w:cstheme="minorHAnsi"/>
          <w:sz w:val="28"/>
          <w:szCs w:val="28"/>
        </w:rPr>
        <w:t>, trust and perpetual care funds. Consensus was to table further discussion on finances until we can meet with Melissa in April. Commissioners are to get their questions to Lucille who will compile them and send to Melissa so she can prepare answers.</w:t>
      </w:r>
    </w:p>
    <w:p w14:paraId="280CCA66" w14:textId="0DBD7443" w:rsidR="003756AE" w:rsidRDefault="003756AE" w:rsidP="005D31DA">
      <w:pPr>
        <w:spacing w:after="0"/>
        <w:rPr>
          <w:rFonts w:cstheme="minorHAnsi"/>
          <w:sz w:val="28"/>
          <w:szCs w:val="28"/>
        </w:rPr>
      </w:pPr>
    </w:p>
    <w:p w14:paraId="3821F393" w14:textId="7C960668" w:rsidR="003756AE" w:rsidRDefault="003756AE" w:rsidP="005D31DA">
      <w:pPr>
        <w:spacing w:after="0"/>
        <w:rPr>
          <w:rFonts w:cstheme="minorHAnsi"/>
          <w:sz w:val="28"/>
          <w:szCs w:val="28"/>
        </w:rPr>
      </w:pPr>
      <w:r>
        <w:rPr>
          <w:rFonts w:cstheme="minorHAnsi"/>
          <w:sz w:val="28"/>
          <w:szCs w:val="28"/>
        </w:rPr>
        <w:t xml:space="preserve">Brief discussion on replacing front fence at Grand Isle Cemetery. Sue moved to have Lucille check with fence companies to see if they are interested in giving an estimate for the project. Val seconded, all </w:t>
      </w:r>
      <w:r w:rsidR="00032365">
        <w:rPr>
          <w:rFonts w:cstheme="minorHAnsi"/>
          <w:sz w:val="28"/>
          <w:szCs w:val="28"/>
        </w:rPr>
        <w:t>in</w:t>
      </w:r>
      <w:r>
        <w:rPr>
          <w:rFonts w:cstheme="minorHAnsi"/>
          <w:sz w:val="28"/>
          <w:szCs w:val="28"/>
        </w:rPr>
        <w:t xml:space="preserve"> favor, motion passed.</w:t>
      </w:r>
    </w:p>
    <w:p w14:paraId="66427310" w14:textId="1E45253A" w:rsidR="003756AE" w:rsidRDefault="003756AE" w:rsidP="005D31DA">
      <w:pPr>
        <w:spacing w:after="0"/>
        <w:rPr>
          <w:rFonts w:cstheme="minorHAnsi"/>
          <w:sz w:val="28"/>
          <w:szCs w:val="28"/>
        </w:rPr>
      </w:pPr>
    </w:p>
    <w:p w14:paraId="5DB1D193" w14:textId="38F0D12A" w:rsidR="003756AE" w:rsidRDefault="003756AE" w:rsidP="005D31DA">
      <w:pPr>
        <w:spacing w:after="0"/>
        <w:rPr>
          <w:rFonts w:cstheme="minorHAnsi"/>
          <w:sz w:val="28"/>
          <w:szCs w:val="28"/>
        </w:rPr>
      </w:pPr>
      <w:r>
        <w:rPr>
          <w:rFonts w:cstheme="minorHAnsi"/>
          <w:sz w:val="28"/>
          <w:szCs w:val="28"/>
        </w:rPr>
        <w:t xml:space="preserve">Item not on the agenda: Sue has no more room in the </w:t>
      </w:r>
      <w:r w:rsidR="00032365">
        <w:rPr>
          <w:rFonts w:cstheme="minorHAnsi"/>
          <w:sz w:val="28"/>
          <w:szCs w:val="28"/>
        </w:rPr>
        <w:t>main</w:t>
      </w:r>
      <w:r>
        <w:rPr>
          <w:rFonts w:cstheme="minorHAnsi"/>
          <w:sz w:val="28"/>
          <w:szCs w:val="28"/>
        </w:rPr>
        <w:t xml:space="preserve"> vault for </w:t>
      </w:r>
      <w:r w:rsidR="00E604AE">
        <w:rPr>
          <w:rFonts w:cstheme="minorHAnsi"/>
          <w:sz w:val="28"/>
          <w:szCs w:val="28"/>
        </w:rPr>
        <w:t xml:space="preserve">the storage of </w:t>
      </w:r>
      <w:r>
        <w:rPr>
          <w:rFonts w:cstheme="minorHAnsi"/>
          <w:sz w:val="28"/>
          <w:szCs w:val="28"/>
        </w:rPr>
        <w:t xml:space="preserve">Cemetery agendas and minutes. She checked with Secretary of State’s office: all records must be </w:t>
      </w:r>
      <w:r w:rsidR="00B33EEA">
        <w:rPr>
          <w:rFonts w:cstheme="minorHAnsi"/>
          <w:sz w:val="28"/>
          <w:szCs w:val="28"/>
        </w:rPr>
        <w:t>retained</w:t>
      </w:r>
      <w:r>
        <w:rPr>
          <w:rFonts w:cstheme="minorHAnsi"/>
          <w:sz w:val="28"/>
          <w:szCs w:val="28"/>
        </w:rPr>
        <w:t xml:space="preserve">. Lucille made the motion that records </w:t>
      </w:r>
      <w:r w:rsidR="00A00A95">
        <w:rPr>
          <w:rFonts w:cstheme="minorHAnsi"/>
          <w:sz w:val="28"/>
          <w:szCs w:val="28"/>
        </w:rPr>
        <w:t xml:space="preserve">up to five years old be kept in the </w:t>
      </w:r>
      <w:r w:rsidR="00032365">
        <w:rPr>
          <w:rFonts w:cstheme="minorHAnsi"/>
          <w:sz w:val="28"/>
          <w:szCs w:val="28"/>
        </w:rPr>
        <w:t xml:space="preserve">main </w:t>
      </w:r>
      <w:r w:rsidR="00A00A95">
        <w:rPr>
          <w:rFonts w:cstheme="minorHAnsi"/>
          <w:sz w:val="28"/>
          <w:szCs w:val="28"/>
        </w:rPr>
        <w:t>vault and all others be stored in the basement vault. Val seconded, motion passed.</w:t>
      </w:r>
    </w:p>
    <w:p w14:paraId="55AF42B0" w14:textId="3F9E46BC" w:rsidR="00A00A95" w:rsidRDefault="00A00A95" w:rsidP="005D31DA">
      <w:pPr>
        <w:spacing w:after="0"/>
        <w:rPr>
          <w:rFonts w:cstheme="minorHAnsi"/>
          <w:sz w:val="28"/>
          <w:szCs w:val="28"/>
        </w:rPr>
      </w:pPr>
    </w:p>
    <w:p w14:paraId="360C6A3F" w14:textId="6610EDAF" w:rsidR="00A00A95" w:rsidRDefault="00A00A95" w:rsidP="005D31DA">
      <w:pPr>
        <w:spacing w:after="0"/>
        <w:rPr>
          <w:rFonts w:cstheme="minorHAnsi"/>
          <w:sz w:val="28"/>
          <w:szCs w:val="28"/>
        </w:rPr>
      </w:pPr>
      <w:r>
        <w:rPr>
          <w:rFonts w:cstheme="minorHAnsi"/>
          <w:sz w:val="28"/>
          <w:szCs w:val="28"/>
        </w:rPr>
        <w:t>Lucille asked about VFW purchasing flags again this year. Sue will contact Mike Guernsey about this.</w:t>
      </w:r>
    </w:p>
    <w:p w14:paraId="327B3255" w14:textId="3B46C5F7" w:rsidR="00A00A95" w:rsidRDefault="00A00A95" w:rsidP="005D31DA">
      <w:pPr>
        <w:spacing w:after="0"/>
        <w:rPr>
          <w:rFonts w:cstheme="minorHAnsi"/>
          <w:sz w:val="28"/>
          <w:szCs w:val="28"/>
        </w:rPr>
      </w:pPr>
    </w:p>
    <w:p w14:paraId="25255B77" w14:textId="3A9B49D2" w:rsidR="00A00A95" w:rsidRDefault="00A00A95" w:rsidP="005D31DA">
      <w:pPr>
        <w:spacing w:after="0"/>
        <w:rPr>
          <w:rFonts w:cstheme="minorHAnsi"/>
          <w:sz w:val="28"/>
          <w:szCs w:val="28"/>
        </w:rPr>
      </w:pPr>
      <w:r>
        <w:rPr>
          <w:rFonts w:cstheme="minorHAnsi"/>
          <w:sz w:val="28"/>
          <w:szCs w:val="28"/>
        </w:rPr>
        <w:t>Val made a motion to adjourn, Sue seconded. Passed.</w:t>
      </w:r>
    </w:p>
    <w:p w14:paraId="726BE057" w14:textId="29AB8BBF" w:rsidR="00A00A95" w:rsidRDefault="00A00A95" w:rsidP="005D31DA">
      <w:pPr>
        <w:spacing w:after="0"/>
        <w:rPr>
          <w:rFonts w:cstheme="minorHAnsi"/>
          <w:sz w:val="28"/>
          <w:szCs w:val="28"/>
        </w:rPr>
      </w:pPr>
      <w:r>
        <w:rPr>
          <w:rFonts w:cstheme="minorHAnsi"/>
          <w:sz w:val="28"/>
          <w:szCs w:val="28"/>
        </w:rPr>
        <w:t>Meeting adjourned at 5:18 p.m.</w:t>
      </w:r>
    </w:p>
    <w:p w14:paraId="351CD4C9" w14:textId="0513EA61" w:rsidR="00A00A95" w:rsidRDefault="00A00A95" w:rsidP="005D31DA">
      <w:pPr>
        <w:spacing w:after="0"/>
        <w:rPr>
          <w:rFonts w:cstheme="minorHAnsi"/>
          <w:sz w:val="28"/>
          <w:szCs w:val="28"/>
        </w:rPr>
      </w:pPr>
      <w:r>
        <w:rPr>
          <w:rFonts w:cstheme="minorHAnsi"/>
          <w:sz w:val="28"/>
          <w:szCs w:val="28"/>
        </w:rPr>
        <w:t>Next meeting April 13, 2021.</w:t>
      </w:r>
    </w:p>
    <w:p w14:paraId="68135172" w14:textId="482863D2" w:rsidR="00A00A95" w:rsidRDefault="00A00A95" w:rsidP="005D31DA">
      <w:pPr>
        <w:spacing w:after="0"/>
        <w:rPr>
          <w:rFonts w:cstheme="minorHAnsi"/>
          <w:sz w:val="28"/>
          <w:szCs w:val="28"/>
        </w:rPr>
      </w:pPr>
    </w:p>
    <w:p w14:paraId="28CB1467" w14:textId="77777777" w:rsidR="00E71196" w:rsidRDefault="00E71196" w:rsidP="00E71196">
      <w:pPr>
        <w:spacing w:after="0"/>
        <w:rPr>
          <w:rFonts w:cstheme="minorHAnsi"/>
          <w:sz w:val="28"/>
          <w:szCs w:val="28"/>
        </w:rPr>
      </w:pPr>
      <w:r>
        <w:rPr>
          <w:rFonts w:cstheme="minorHAnsi"/>
          <w:sz w:val="28"/>
          <w:szCs w:val="28"/>
        </w:rPr>
        <w:t>Respectfully submitted,</w:t>
      </w:r>
    </w:p>
    <w:p w14:paraId="11DA8E3C" w14:textId="77777777" w:rsidR="00E71196" w:rsidRDefault="00E71196" w:rsidP="00E71196">
      <w:pPr>
        <w:rPr>
          <w:rFonts w:cstheme="minorHAnsi"/>
          <w:sz w:val="28"/>
          <w:szCs w:val="28"/>
        </w:rPr>
      </w:pPr>
      <w:r>
        <w:rPr>
          <w:rFonts w:cstheme="minorHAnsi"/>
          <w:sz w:val="28"/>
          <w:szCs w:val="28"/>
        </w:rPr>
        <w:t>Lucille Campbell, Recording Secretary</w:t>
      </w:r>
    </w:p>
    <w:p w14:paraId="1A6861EC" w14:textId="77777777" w:rsidR="00E71196" w:rsidRDefault="00E71196"/>
    <w:sectPr w:rsidR="00E7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96"/>
    <w:rsid w:val="00032365"/>
    <w:rsid w:val="003756AE"/>
    <w:rsid w:val="005D31DA"/>
    <w:rsid w:val="007D2E94"/>
    <w:rsid w:val="00A00A95"/>
    <w:rsid w:val="00A35267"/>
    <w:rsid w:val="00AB71B2"/>
    <w:rsid w:val="00B130C0"/>
    <w:rsid w:val="00B33EEA"/>
    <w:rsid w:val="00DD69AE"/>
    <w:rsid w:val="00E604AE"/>
    <w:rsid w:val="00E71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CC6E"/>
  <w15:chartTrackingRefBased/>
  <w15:docId w15:val="{7F969CC0-B9BA-460E-B8E4-EA13A4D3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19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35267"/>
    <w:pPr>
      <w:framePr w:w="7920" w:h="1980" w:hRule="exact" w:hSpace="180" w:wrap="auto" w:hAnchor="page" w:xAlign="center" w:yAlign="bottom"/>
      <w:spacing w:after="0" w:line="240" w:lineRule="auto"/>
      <w:ind w:left="2880"/>
    </w:pPr>
    <w:rPr>
      <w:rFonts w:ascii="Georgia" w:eastAsiaTheme="majorEastAsia" w:hAnsi="Georgia"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Lucille Campbell</dc:creator>
  <cp:keywords/>
  <dc:description/>
  <cp:lastModifiedBy>Lucille Campbell</cp:lastModifiedBy>
  <cp:revision>6</cp:revision>
  <dcterms:created xsi:type="dcterms:W3CDTF">2021-03-10T00:50:00Z</dcterms:created>
  <dcterms:modified xsi:type="dcterms:W3CDTF">2021-03-10T14:56:00Z</dcterms:modified>
</cp:coreProperties>
</file>